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C1" w:rsidRPr="00C12F40" w:rsidRDefault="004C064D">
      <w:pPr>
        <w:rPr>
          <w:rFonts w:asciiTheme="minorHAnsi" w:hAnsiTheme="minorHAnsi" w:cs="Calibri"/>
          <w:b/>
          <w:sz w:val="24"/>
          <w:szCs w:val="24"/>
        </w:rPr>
      </w:pPr>
      <w:r w:rsidRPr="00C12F40">
        <w:rPr>
          <w:rFonts w:asciiTheme="minorHAnsi" w:hAnsiTheme="minorHAnsi" w:cs="Calibri"/>
          <w:b/>
          <w:sz w:val="24"/>
          <w:szCs w:val="24"/>
        </w:rPr>
        <w:t>Aikuisen koiran myyminen ja ostaminen</w:t>
      </w:r>
    </w:p>
    <w:p w:rsidR="00C12F40" w:rsidRPr="004C064D" w:rsidRDefault="00C12F40">
      <w:pPr>
        <w:rPr>
          <w:rFonts w:asciiTheme="minorHAnsi" w:hAnsiTheme="minorHAnsi" w:cs="Calibri"/>
          <w:sz w:val="24"/>
          <w:szCs w:val="24"/>
        </w:rPr>
      </w:pPr>
    </w:p>
    <w:p w:rsidR="004C064D" w:rsidRPr="00C12F40" w:rsidRDefault="001A2EC1" w:rsidP="004C064D">
      <w:pPr>
        <w:rPr>
          <w:rFonts w:ascii="Calibri" w:hAnsi="Calibri" w:cs="Calibri"/>
          <w:b/>
          <w:sz w:val="24"/>
          <w:szCs w:val="24"/>
        </w:rPr>
      </w:pPr>
      <w:r w:rsidRPr="004C064D">
        <w:rPr>
          <w:rFonts w:asciiTheme="minorHAnsi" w:hAnsiTheme="minorHAnsi" w:cs="Calibri"/>
          <w:sz w:val="24"/>
          <w:szCs w:val="24"/>
        </w:rPr>
        <w:t>Välitykseen otetaan Suomen Paimenkoirayhdistyksen rekisterissä olevia aikuisia koiria</w:t>
      </w:r>
      <w:r w:rsidR="004C064D">
        <w:rPr>
          <w:rFonts w:asciiTheme="minorHAnsi" w:hAnsiTheme="minorHAnsi" w:cs="Calibri"/>
          <w:sz w:val="24"/>
          <w:szCs w:val="24"/>
        </w:rPr>
        <w:t>.</w:t>
      </w:r>
      <w:r w:rsidR="00E05A27">
        <w:rPr>
          <w:rFonts w:asciiTheme="minorHAnsi" w:hAnsiTheme="minorHAnsi" w:cs="Calibri"/>
          <w:sz w:val="24"/>
          <w:szCs w:val="24"/>
        </w:rPr>
        <w:t xml:space="preserve"> 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C12F40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Koska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aikuisen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kauppa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on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aina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kahden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kauppaa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saa</w:t>
      </w:r>
      <w:r w:rsidR="00C12F40">
        <w:rPr>
          <w:rFonts w:asciiTheme="minorHAnsi" w:hAnsiTheme="minorHAnsi" w:cs="Calibri"/>
          <w:sz w:val="24"/>
          <w:szCs w:val="24"/>
          <w:lang w:val="en-US"/>
        </w:rPr>
        <w:t>vat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myyjä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ja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ostaja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määritellä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koiralle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kumpaakin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osapuolta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miellyttävän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hinnan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ja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koiralle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koeajan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.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Koska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on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epätietoisuutta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hinnan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muodostumisesta</w:t>
      </w:r>
      <w:proofErr w:type="spellEnd"/>
      <w:r w:rsid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="004C064D">
        <w:rPr>
          <w:rFonts w:asciiTheme="minorHAnsi" w:hAnsiTheme="minorHAnsi" w:cs="Calibri"/>
          <w:sz w:val="24"/>
          <w:szCs w:val="24"/>
          <w:lang w:val="en-US"/>
        </w:rPr>
        <w:t>tässä</w:t>
      </w:r>
      <w:proofErr w:type="spellEnd"/>
      <w:r w:rsidR="004C064D">
        <w:rPr>
          <w:rFonts w:asciiTheme="minorHAnsi" w:hAnsiTheme="minorHAnsi" w:cs="Calibri"/>
          <w:sz w:val="24"/>
          <w:szCs w:val="24"/>
          <w:lang w:val="en-US"/>
        </w:rPr>
        <w:t xml:space="preserve"> on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karkea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arvio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kuluista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.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Pitää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muistaa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mikäli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vanhempaa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aikuista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ei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ole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opetettu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tulee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kouluttaminen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huomattavasti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hankalammaksi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kuin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pennun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ja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tämän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pitää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näkyä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hintaa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alentavana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tekijänä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.  </w:t>
      </w:r>
    </w:p>
    <w:p w:rsidR="00C12F40" w:rsidRDefault="00C12F40">
      <w:pPr>
        <w:rPr>
          <w:rFonts w:asciiTheme="minorHAnsi" w:hAnsiTheme="minorHAnsi" w:cs="Calibri"/>
          <w:sz w:val="24"/>
          <w:szCs w:val="24"/>
          <w:lang w:val="en-US"/>
        </w:rPr>
      </w:pPr>
    </w:p>
    <w:p w:rsidR="00C12F40" w:rsidRPr="00E05A27" w:rsidRDefault="00C12F40" w:rsidP="00C12F40">
      <w:pPr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Koiran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kulut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yli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 xml:space="preserve"> 2-vuotias </w:t>
      </w: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peruskoulutettu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paimenkoira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>: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Pennunhinta</w:t>
      </w:r>
      <w:proofErr w:type="spellEnd"/>
      <w:r w:rsidR="009002F0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C12F40">
        <w:rPr>
          <w:rFonts w:ascii="Calibri" w:hAnsi="Calibri" w:cs="Calibri"/>
          <w:sz w:val="24"/>
          <w:szCs w:val="24"/>
          <w:lang w:val="en-US"/>
        </w:rPr>
        <w:t>850-1000e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Ruokinta</w:t>
      </w:r>
      <w:proofErr w:type="spellEnd"/>
      <w:r w:rsidR="009002F0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C12F40">
        <w:rPr>
          <w:rFonts w:ascii="Calibri" w:hAnsi="Calibri" w:cs="Calibri"/>
          <w:sz w:val="24"/>
          <w:szCs w:val="24"/>
          <w:lang w:val="en-US"/>
        </w:rPr>
        <w:t xml:space="preserve">450-550e (2.4-2.9e/kg x 0.27kg x 700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vrk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Rokotukset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madotukset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ym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.</w:t>
      </w:r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terv</w:t>
      </w:r>
      <w:r w:rsidR="009002F0">
        <w:rPr>
          <w:rFonts w:ascii="Calibri" w:hAnsi="Calibri" w:cs="Calibri"/>
          <w:sz w:val="24"/>
          <w:szCs w:val="24"/>
          <w:lang w:val="en-US"/>
        </w:rPr>
        <w:t>eyden</w:t>
      </w:r>
      <w:r w:rsidRPr="00C12F40">
        <w:rPr>
          <w:rFonts w:ascii="Calibri" w:hAnsi="Calibri" w:cs="Calibri"/>
          <w:sz w:val="24"/>
          <w:szCs w:val="24"/>
          <w:lang w:val="en-US"/>
        </w:rPr>
        <w:t>hoito</w:t>
      </w:r>
      <w:proofErr w:type="spellEnd"/>
      <w:proofErr w:type="gramEnd"/>
      <w:r w:rsidR="009002F0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C12F40">
        <w:rPr>
          <w:rFonts w:ascii="Calibri" w:hAnsi="Calibri" w:cs="Calibri"/>
          <w:sz w:val="24"/>
          <w:szCs w:val="24"/>
          <w:lang w:val="en-US"/>
        </w:rPr>
        <w:t>200-250e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Hoito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-, tapa- </w:t>
      </w:r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ja</w:t>
      </w:r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paimennuskoulutus</w:t>
      </w:r>
      <w:proofErr w:type="spellEnd"/>
      <w:r w:rsidR="009002F0">
        <w:rPr>
          <w:rFonts w:ascii="Calibri" w:hAnsi="Calibri" w:cs="Calibri"/>
          <w:sz w:val="24"/>
          <w:szCs w:val="24"/>
          <w:lang w:val="en-US"/>
        </w:rPr>
        <w:t>:</w:t>
      </w:r>
      <w:r w:rsidRPr="00C12F40">
        <w:rPr>
          <w:rFonts w:ascii="Calibri" w:hAnsi="Calibri" w:cs="Calibri"/>
          <w:sz w:val="24"/>
          <w:szCs w:val="24"/>
          <w:lang w:val="en-US"/>
        </w:rPr>
        <w:t xml:space="preserve"> *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12F40">
        <w:rPr>
          <w:rFonts w:ascii="Calibri" w:hAnsi="Calibri" w:cs="Calibri"/>
          <w:sz w:val="24"/>
          <w:szCs w:val="24"/>
          <w:lang w:val="en-US"/>
        </w:rPr>
        <w:t>1750e (2,5e/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vrk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x 700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vrk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 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vertaa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hoitomaksu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koiratarhalla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20e/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vrk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Yhteensä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: </w:t>
      </w:r>
      <w:bookmarkStart w:id="0" w:name="_GoBack"/>
      <w:bookmarkEnd w:id="0"/>
      <w:r w:rsidRPr="00C12F40">
        <w:rPr>
          <w:rFonts w:ascii="Calibri" w:hAnsi="Calibri" w:cs="Calibri"/>
          <w:sz w:val="24"/>
          <w:szCs w:val="24"/>
          <w:lang w:val="en-US"/>
        </w:rPr>
        <w:t>3250-3550e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</w:p>
    <w:p w:rsidR="00C12F40" w:rsidRPr="00E05A27" w:rsidRDefault="00C12F40" w:rsidP="00C12F40">
      <w:pPr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Hintaesimerkkejä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>: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1-vuotias B)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tason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, n. 2200e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12F40">
        <w:rPr>
          <w:rFonts w:ascii="Calibri" w:hAnsi="Calibri" w:cs="Calibri"/>
          <w:sz w:val="24"/>
          <w:szCs w:val="24"/>
          <w:lang w:val="en-US"/>
        </w:rPr>
        <w:t>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ks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yllä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: n. 925 + 250 + 200 + 850)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1 ½-vuotias C)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tason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, n. 2800e (925 + 400 + 225 + 1300)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D) </w:t>
      </w:r>
      <w:proofErr w:type="spellStart"/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tason</w:t>
      </w:r>
      <w:proofErr w:type="spellEnd"/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ja/ tai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jalostuskelpoinen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3500e,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molemmat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4500e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3-vuotias A)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tason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500-1000e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</w:p>
    <w:p w:rsidR="00C12F40" w:rsidRPr="00E05A27" w:rsidRDefault="00C12F40" w:rsidP="00C12F40">
      <w:pPr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E05A27">
        <w:rPr>
          <w:rFonts w:ascii="Calibri" w:hAnsi="Calibri" w:cs="Calibri"/>
          <w:b/>
          <w:sz w:val="24"/>
          <w:szCs w:val="24"/>
          <w:lang w:val="en-US"/>
        </w:rPr>
        <w:t>Koulutustaso</w:t>
      </w:r>
      <w:proofErr w:type="spellEnd"/>
      <w:r w:rsidRPr="00E05A27">
        <w:rPr>
          <w:rFonts w:ascii="Calibri" w:hAnsi="Calibri" w:cs="Calibri"/>
          <w:b/>
          <w:sz w:val="24"/>
          <w:szCs w:val="24"/>
          <w:lang w:val="en-US"/>
        </w:rPr>
        <w:t>: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A)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Vähän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paimennettu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herätelty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syttynyt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voi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aloittaa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koulutuksen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).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B)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Alkeiskoulutettu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pystyy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hakemaan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kuljettamaan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laumaa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koulutus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aloitettu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mutta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käskyt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toimivat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vielä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vaiston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mukaan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).</w:t>
      </w:r>
    </w:p>
    <w:p w:rsidR="00C12F40" w:rsidRPr="00C12F40" w:rsidRDefault="00C12F40" w:rsidP="00C12F40">
      <w:pPr>
        <w:rPr>
          <w:rFonts w:ascii="Calibri" w:hAnsi="Calibri" w:cs="Calibri"/>
          <w:sz w:val="24"/>
          <w:szCs w:val="24"/>
          <w:lang w:val="en-US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C)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Peruskoulutettu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, PPR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tehty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tai</w:t>
      </w:r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60</w:t>
      </w:r>
      <w:r w:rsidR="00D56A7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pist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. 1. </w:t>
      </w:r>
      <w:proofErr w:type="spellStart"/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luokan</w:t>
      </w:r>
      <w:proofErr w:type="spellEnd"/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paimennuskilpailusta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tottelee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myös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vaistonvastaisesti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annettuja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ohjeita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>).</w:t>
      </w:r>
    </w:p>
    <w:p w:rsidR="001A2EC1" w:rsidRPr="004C064D" w:rsidRDefault="00C12F40" w:rsidP="00C12F40">
      <w:pPr>
        <w:rPr>
          <w:rFonts w:asciiTheme="minorHAnsi" w:hAnsiTheme="minorHAnsi" w:cs="Calibri"/>
          <w:sz w:val="24"/>
          <w:szCs w:val="24"/>
        </w:rPr>
      </w:pPr>
      <w:r w:rsidRPr="00C12F40">
        <w:rPr>
          <w:rFonts w:ascii="Calibri" w:hAnsi="Calibri" w:cs="Calibri"/>
          <w:sz w:val="24"/>
          <w:szCs w:val="24"/>
          <w:lang w:val="en-US"/>
        </w:rPr>
        <w:t xml:space="preserve">D)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Pidemmälle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koulutettu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Edellisen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lisäksi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useamman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vuoden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hyvin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töitä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tehnyt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tai</w:t>
      </w:r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vähintään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60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pistettä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2. </w:t>
      </w:r>
      <w:proofErr w:type="spellStart"/>
      <w:proofErr w:type="gramStart"/>
      <w:r w:rsidRPr="00C12F40">
        <w:rPr>
          <w:rFonts w:ascii="Calibri" w:hAnsi="Calibri" w:cs="Calibri"/>
          <w:sz w:val="24"/>
          <w:szCs w:val="24"/>
          <w:lang w:val="en-US"/>
        </w:rPr>
        <w:t>luokan</w:t>
      </w:r>
      <w:proofErr w:type="spellEnd"/>
      <w:proofErr w:type="gram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kilpailussa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saanut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koira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pärjää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töissä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C12F40">
        <w:rPr>
          <w:rFonts w:ascii="Calibri" w:hAnsi="Calibri" w:cs="Calibri"/>
          <w:sz w:val="24"/>
          <w:szCs w:val="24"/>
          <w:lang w:val="en-US"/>
        </w:rPr>
        <w:t>hyvin</w:t>
      </w:r>
      <w:proofErr w:type="spellEnd"/>
      <w:r w:rsidRPr="00C12F40">
        <w:rPr>
          <w:rFonts w:ascii="Calibri" w:hAnsi="Calibri" w:cs="Calibri"/>
          <w:sz w:val="24"/>
          <w:szCs w:val="24"/>
          <w:lang w:val="en-US"/>
        </w:rPr>
        <w:t xml:space="preserve">). </w:t>
      </w:r>
      <w:r w:rsidR="001A2EC1" w:rsidRPr="004C064D">
        <w:rPr>
          <w:rFonts w:asciiTheme="minorHAnsi" w:hAnsiTheme="minorHAnsi" w:cs="Calibri"/>
          <w:sz w:val="24"/>
          <w:szCs w:val="24"/>
          <w:lang w:val="en-US"/>
        </w:rPr>
        <w:t xml:space="preserve">                  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                     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9002F0" w:rsidRDefault="009002F0">
      <w:pPr>
        <w:rPr>
          <w:rFonts w:asciiTheme="minorHAnsi" w:hAnsiTheme="minorHAnsi" w:cs="Calibri"/>
          <w:sz w:val="24"/>
          <w:szCs w:val="24"/>
          <w:lang w:val="en-US"/>
        </w:rPr>
      </w:pPr>
    </w:p>
    <w:p w:rsidR="009002F0" w:rsidRPr="004C064D" w:rsidRDefault="009002F0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9F73E7" w:rsidRDefault="001A2EC1">
      <w:pPr>
        <w:rPr>
          <w:rFonts w:asciiTheme="minorHAnsi" w:hAnsiTheme="minorHAnsi" w:cs="Calibri"/>
          <w:b/>
          <w:sz w:val="24"/>
          <w:szCs w:val="24"/>
          <w:lang w:val="en-US"/>
        </w:rPr>
      </w:pPr>
      <w:proofErr w:type="spellStart"/>
      <w:r w:rsidRPr="009F73E7">
        <w:rPr>
          <w:rFonts w:asciiTheme="minorHAnsi" w:hAnsiTheme="minorHAnsi" w:cs="Calibri"/>
          <w:b/>
          <w:sz w:val="24"/>
          <w:szCs w:val="24"/>
          <w:lang w:val="en-US"/>
        </w:rPr>
        <w:lastRenderedPageBreak/>
        <w:t>Myydään</w:t>
      </w:r>
      <w:proofErr w:type="spellEnd"/>
      <w:r w:rsidRPr="009F73E7">
        <w:rPr>
          <w:rFonts w:asciiTheme="minorHAnsi" w:hAnsiTheme="minorHAnsi" w:cs="Calibri"/>
          <w:b/>
          <w:sz w:val="24"/>
          <w:szCs w:val="24"/>
          <w:lang w:val="en-US"/>
        </w:rPr>
        <w:t xml:space="preserve"> </w:t>
      </w:r>
      <w:proofErr w:type="spellStart"/>
      <w:r w:rsidRPr="009F73E7">
        <w:rPr>
          <w:rFonts w:asciiTheme="minorHAnsi" w:hAnsiTheme="minorHAnsi" w:cs="Calibri"/>
          <w:b/>
          <w:sz w:val="24"/>
          <w:szCs w:val="24"/>
          <w:lang w:val="en-US"/>
        </w:rPr>
        <w:t>aikuinen</w:t>
      </w:r>
      <w:proofErr w:type="spellEnd"/>
      <w:r w:rsidRPr="009F73E7">
        <w:rPr>
          <w:rFonts w:asciiTheme="minorHAnsi" w:hAnsiTheme="minorHAnsi" w:cs="Calibri"/>
          <w:b/>
          <w:sz w:val="24"/>
          <w:szCs w:val="24"/>
          <w:lang w:val="en-US"/>
        </w:rPr>
        <w:t xml:space="preserve"> </w:t>
      </w:r>
      <w:proofErr w:type="spellStart"/>
      <w:r w:rsidRPr="009F73E7">
        <w:rPr>
          <w:rFonts w:asciiTheme="minorHAnsi" w:hAnsiTheme="minorHAnsi" w:cs="Calibri"/>
          <w:b/>
          <w:sz w:val="24"/>
          <w:szCs w:val="24"/>
          <w:lang w:val="en-US"/>
        </w:rPr>
        <w:t>paimenkoira</w:t>
      </w:r>
      <w:proofErr w:type="spellEnd"/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Rotu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</w:t>
      </w:r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 </w:t>
      </w:r>
      <w:r w:rsidR="00E1386A">
        <w:rPr>
          <w:rFonts w:asciiTheme="minorHAnsi" w:hAnsiTheme="minorHAnsi" w:cs="Calibri"/>
          <w:sz w:val="24"/>
          <w:szCs w:val="24"/>
          <w:lang w:val="en-US"/>
        </w:rPr>
        <w:t xml:space="preserve">                 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Sukupuoli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</w:t>
      </w:r>
      <w:r w:rsidR="00E1386A">
        <w:rPr>
          <w:rFonts w:asciiTheme="minorHAnsi" w:hAnsiTheme="minorHAnsi" w:cs="Calibri"/>
          <w:sz w:val="24"/>
          <w:szCs w:val="24"/>
          <w:lang w:val="en-US"/>
        </w:rPr>
        <w:t xml:space="preserve">        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Synt</w:t>
      </w:r>
      <w:r w:rsidR="009409B7">
        <w:rPr>
          <w:rFonts w:asciiTheme="minorHAnsi" w:hAnsiTheme="minorHAnsi" w:cs="Calibri"/>
          <w:sz w:val="24"/>
          <w:szCs w:val="24"/>
          <w:lang w:val="en-US"/>
        </w:rPr>
        <w:t>ymä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>aika</w:t>
      </w:r>
      <w:proofErr w:type="spellEnd"/>
      <w:r w:rsidR="009409B7">
        <w:rPr>
          <w:rFonts w:asciiTheme="minorHAnsi" w:hAnsiTheme="minorHAnsi" w:cs="Calibri"/>
          <w:sz w:val="24"/>
          <w:szCs w:val="24"/>
          <w:lang w:val="en-US"/>
        </w:rPr>
        <w:t>: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         </w:t>
      </w:r>
    </w:p>
    <w:p w:rsidR="009F73E7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Mille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eläimille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     </w:t>
      </w:r>
      <w:r w:rsidR="00E1386A">
        <w:rPr>
          <w:rFonts w:asciiTheme="minorHAnsi" w:hAnsiTheme="minorHAnsi" w:cs="Calibri"/>
          <w:sz w:val="24"/>
          <w:szCs w:val="24"/>
          <w:lang w:val="en-US"/>
        </w:rPr>
        <w:t xml:space="preserve">       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lyhyt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/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pitkäkarvainen</w:t>
      </w:r>
      <w:proofErr w:type="spellEnd"/>
    </w:p>
    <w:p w:rsidR="009F73E7" w:rsidRPr="004C064D" w:rsidRDefault="009F73E7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>
        <w:rPr>
          <w:rFonts w:asciiTheme="minorHAnsi" w:hAnsiTheme="minorHAnsi" w:cs="Calibri"/>
          <w:sz w:val="24"/>
          <w:szCs w:val="24"/>
          <w:lang w:val="en-US"/>
        </w:rPr>
        <w:t>Nimi</w:t>
      </w:r>
      <w:proofErr w:type="spellEnd"/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="Calibri"/>
          <w:sz w:val="24"/>
          <w:szCs w:val="24"/>
          <w:lang w:val="en-US"/>
        </w:rPr>
        <w:t>ja</w:t>
      </w:r>
      <w:proofErr w:type="gramEnd"/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en-US"/>
        </w:rPr>
        <w:t>r</w:t>
      </w:r>
      <w:r w:rsidR="001A2EC1" w:rsidRPr="004C064D">
        <w:rPr>
          <w:rFonts w:asciiTheme="minorHAnsi" w:hAnsiTheme="minorHAnsi" w:cs="Calibri"/>
          <w:sz w:val="24"/>
          <w:szCs w:val="24"/>
          <w:lang w:val="en-US"/>
        </w:rPr>
        <w:t>ekisteri</w:t>
      </w:r>
      <w:proofErr w:type="spellEnd"/>
      <w:r w:rsidR="001A2EC1"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1A2EC1" w:rsidRPr="004C064D">
        <w:rPr>
          <w:rFonts w:asciiTheme="minorHAnsi" w:hAnsiTheme="minorHAnsi" w:cs="Calibri"/>
          <w:sz w:val="24"/>
          <w:szCs w:val="24"/>
          <w:lang w:val="en-US"/>
        </w:rPr>
        <w:t>nro</w:t>
      </w:r>
      <w:proofErr w:type="spellEnd"/>
      <w:r w:rsidR="001A2EC1"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Vanhemmat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Emä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Isä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9F73E7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b/>
          <w:bCs/>
          <w:sz w:val="24"/>
          <w:szCs w:val="24"/>
          <w:lang w:val="en-US"/>
        </w:rPr>
        <w:t>Koulutustaso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* </w:t>
      </w:r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ja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vapaamuotoinen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selostus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</w:t>
      </w:r>
      <w:r w:rsidR="009F73E7">
        <w:rPr>
          <w:rFonts w:asciiTheme="minorHAnsi" w:hAnsiTheme="minorHAnsi" w:cs="Calibri"/>
          <w:sz w:val="24"/>
          <w:szCs w:val="24"/>
          <w:lang w:val="en-US"/>
        </w:rPr>
        <w:t>tushistoriasta</w:t>
      </w:r>
      <w:proofErr w:type="spell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ja 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kouluttajasta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sekä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työtehtävistä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8337"/>
      </w:tblGrid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</w:tbl>
    <w:p w:rsidR="00E1386A" w:rsidRDefault="00E1386A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Perusrata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tehty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Kilpaillut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luokka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pisteet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9F73E7" w:rsidRPr="004C064D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9F73E7" w:rsidRPr="004C064D" w:rsidRDefault="009F73E7">
      <w:pPr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b/>
          <w:bCs/>
          <w:sz w:val="24"/>
          <w:szCs w:val="24"/>
          <w:lang w:val="en-US"/>
        </w:rPr>
        <w:t>Terveystutkimukset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lonkat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 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silmät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</w:t>
      </w:r>
    </w:p>
    <w:p w:rsidR="009F73E7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9F73E7" w:rsidRPr="004C064D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Muuta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E1386A" w:rsidRDefault="00E1386A">
      <w:pPr>
        <w:rPr>
          <w:rFonts w:asciiTheme="minorHAnsi" w:hAnsiTheme="minorHAnsi" w:cs="Calibri"/>
          <w:sz w:val="24"/>
          <w:szCs w:val="24"/>
          <w:lang w:val="en-US"/>
        </w:rPr>
      </w:pPr>
    </w:p>
    <w:p w:rsidR="009F73E7" w:rsidRPr="004C064D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Muita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huomioitavia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seikkoja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esim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.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luonteesta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tms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.: 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8337"/>
      </w:tblGrid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  <w:tr w:rsidR="00E1386A" w:rsidTr="00E1386A">
        <w:tc>
          <w:tcPr>
            <w:tcW w:w="8337" w:type="dxa"/>
          </w:tcPr>
          <w:p w:rsidR="00E1386A" w:rsidRDefault="00E1386A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</w:tr>
    </w:tbl>
    <w:p w:rsidR="00E1386A" w:rsidRDefault="00E1386A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b/>
          <w:bCs/>
          <w:sz w:val="24"/>
          <w:szCs w:val="24"/>
          <w:lang w:val="en-US"/>
        </w:rPr>
        <w:t>Yhteystiedot</w:t>
      </w:r>
      <w:proofErr w:type="spellEnd"/>
      <w:r w:rsidRPr="004C064D">
        <w:rPr>
          <w:rFonts w:asciiTheme="minorHAnsi" w:hAnsiTheme="minorHAnsi" w:cs="Calibri"/>
          <w:b/>
          <w:bCs/>
          <w:sz w:val="24"/>
          <w:szCs w:val="24"/>
          <w:lang w:val="en-US"/>
        </w:rPr>
        <w:t xml:space="preserve">: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Nimi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</w:t>
      </w:r>
      <w:r w:rsidR="00E1386A">
        <w:rPr>
          <w:rFonts w:asciiTheme="minorHAnsi" w:hAnsiTheme="minorHAnsi" w:cs="Calibri"/>
          <w:sz w:val="24"/>
          <w:szCs w:val="24"/>
          <w:lang w:val="en-US"/>
        </w:rPr>
        <w:t xml:space="preserve">                             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Puh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:</w:t>
      </w:r>
    </w:p>
    <w:p w:rsidR="009F73E7" w:rsidRPr="004C064D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Paikkakunta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:   </w:t>
      </w:r>
      <w:r w:rsidR="00E1386A">
        <w:rPr>
          <w:rFonts w:asciiTheme="minorHAnsi" w:hAnsiTheme="minorHAnsi" w:cs="Calibri"/>
          <w:sz w:val="24"/>
          <w:szCs w:val="24"/>
          <w:lang w:val="en-US"/>
        </w:rPr>
        <w:t xml:space="preserve">                        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>e-mail:</w:t>
      </w:r>
    </w:p>
    <w:p w:rsidR="009F73E7" w:rsidRDefault="009F73E7">
      <w:pPr>
        <w:rPr>
          <w:rFonts w:asciiTheme="minorHAnsi" w:hAnsiTheme="minorHAnsi" w:cs="Calibri"/>
          <w:sz w:val="24"/>
          <w:szCs w:val="24"/>
          <w:lang w:val="en-US"/>
        </w:rPr>
      </w:pP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>*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Koulutustaso</w:t>
      </w:r>
      <w:proofErr w:type="spellEnd"/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A)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vähän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paimennettu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herätelty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(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syttynyt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voi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aloittaa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koulutuksen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)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 B)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alkeiskoulutettu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pystyy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hakemaan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kuljettamaan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laumaa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(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koulutus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aloitettu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mutta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käskyt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toimivat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vielä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vaiston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mukaan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)                                      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  <w:lang w:val="en-US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 C)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peruskoulutettu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, PPR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tehty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tai 60pist. 1.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luokan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paimennuskilpailusta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(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tottelee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myös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vaistonvastaisesti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annettuja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ohjeita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>)</w:t>
      </w:r>
    </w:p>
    <w:p w:rsidR="001A2EC1" w:rsidRPr="004C064D" w:rsidRDefault="001A2EC1">
      <w:pPr>
        <w:rPr>
          <w:rFonts w:asciiTheme="minorHAnsi" w:hAnsiTheme="minorHAnsi" w:cs="Calibri"/>
          <w:sz w:val="24"/>
          <w:szCs w:val="24"/>
        </w:rPr>
      </w:pPr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 D) </w:t>
      </w:r>
      <w:proofErr w:type="spellStart"/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>pidemmälle</w:t>
      </w:r>
      <w:proofErr w:type="spellEnd"/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koulutettu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koira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. Ed.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lisäksi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useamman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vuoden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hyvin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töi</w:t>
      </w:r>
      <w:r w:rsidR="009F73E7">
        <w:rPr>
          <w:rFonts w:asciiTheme="minorHAnsi" w:hAnsiTheme="minorHAnsi" w:cs="Calibri"/>
          <w:sz w:val="24"/>
          <w:szCs w:val="24"/>
          <w:lang w:val="en-US"/>
        </w:rPr>
        <w:t>tä</w:t>
      </w:r>
      <w:proofErr w:type="spell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tehnyt</w:t>
      </w:r>
      <w:proofErr w:type="spell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="009F73E7">
        <w:rPr>
          <w:rFonts w:asciiTheme="minorHAnsi" w:hAnsiTheme="minorHAnsi" w:cs="Calibri"/>
          <w:sz w:val="24"/>
          <w:szCs w:val="24"/>
          <w:lang w:val="en-US"/>
        </w:rPr>
        <w:t>tai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vähint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. </w:t>
      </w:r>
      <w:proofErr w:type="gramStart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60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pistettä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2.</w:t>
      </w:r>
      <w:proofErr w:type="gram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="009F73E7">
        <w:rPr>
          <w:rFonts w:asciiTheme="minorHAnsi" w:hAnsiTheme="minorHAnsi" w:cs="Calibri"/>
          <w:sz w:val="24"/>
          <w:szCs w:val="24"/>
          <w:lang w:val="en-US"/>
        </w:rPr>
        <w:t>luokan</w:t>
      </w:r>
      <w:proofErr w:type="spellEnd"/>
      <w:proofErr w:type="gram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kilpailussa</w:t>
      </w:r>
      <w:proofErr w:type="spell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saanut</w:t>
      </w:r>
      <w:proofErr w:type="spellEnd"/>
      <w:r w:rsidR="009F73E7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koira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(</w:t>
      </w:r>
      <w:proofErr w:type="spellStart"/>
      <w:r w:rsidR="009F73E7">
        <w:rPr>
          <w:rFonts w:asciiTheme="minorHAnsi" w:hAnsiTheme="minorHAnsi" w:cs="Calibri"/>
          <w:sz w:val="24"/>
          <w:szCs w:val="24"/>
          <w:lang w:val="en-US"/>
        </w:rPr>
        <w:t>p</w:t>
      </w:r>
      <w:r w:rsidRPr="004C064D">
        <w:rPr>
          <w:rFonts w:asciiTheme="minorHAnsi" w:hAnsiTheme="minorHAnsi" w:cs="Calibri"/>
          <w:sz w:val="24"/>
          <w:szCs w:val="24"/>
          <w:lang w:val="en-US"/>
        </w:rPr>
        <w:t>ärjää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töissä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4C064D">
        <w:rPr>
          <w:rFonts w:asciiTheme="minorHAnsi" w:hAnsiTheme="minorHAnsi" w:cs="Calibri"/>
          <w:sz w:val="24"/>
          <w:szCs w:val="24"/>
          <w:lang w:val="en-US"/>
        </w:rPr>
        <w:t>hyvin</w:t>
      </w:r>
      <w:proofErr w:type="spellEnd"/>
      <w:r w:rsidRPr="004C064D">
        <w:rPr>
          <w:rFonts w:asciiTheme="minorHAnsi" w:hAnsiTheme="minorHAnsi" w:cs="Calibri"/>
          <w:sz w:val="24"/>
          <w:szCs w:val="24"/>
          <w:lang w:val="en-US"/>
        </w:rPr>
        <w:t xml:space="preserve">)  </w:t>
      </w:r>
    </w:p>
    <w:sectPr w:rsidR="001A2EC1" w:rsidRPr="004C064D">
      <w:headerReference w:type="default" r:id="rId7"/>
      <w:footerReference w:type="default" r:id="rId8"/>
      <w:pgSz w:w="11905" w:h="16837"/>
      <w:pgMar w:top="1440" w:right="1800" w:bottom="1440" w:left="1800" w:header="708" w:footer="108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E" w:rsidRDefault="00514F7E">
      <w:r>
        <w:separator/>
      </w:r>
    </w:p>
  </w:endnote>
  <w:endnote w:type="continuationSeparator" w:id="0">
    <w:p w:rsidR="00514F7E" w:rsidRDefault="0051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C1" w:rsidRDefault="001A2EC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E" w:rsidRDefault="00514F7E">
      <w:r>
        <w:separator/>
      </w:r>
    </w:p>
  </w:footnote>
  <w:footnote w:type="continuationSeparator" w:id="0">
    <w:p w:rsidR="00514F7E" w:rsidRDefault="0051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C1" w:rsidRDefault="001A2EC1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C064D"/>
    <w:rsid w:val="001A09C9"/>
    <w:rsid w:val="001A2EC1"/>
    <w:rsid w:val="00217AD1"/>
    <w:rsid w:val="003A61BD"/>
    <w:rsid w:val="004C064D"/>
    <w:rsid w:val="0050743D"/>
    <w:rsid w:val="00514F7E"/>
    <w:rsid w:val="007A3B35"/>
    <w:rsid w:val="009002F0"/>
    <w:rsid w:val="00931902"/>
    <w:rsid w:val="009409B7"/>
    <w:rsid w:val="009F73E7"/>
    <w:rsid w:val="00A00ADB"/>
    <w:rsid w:val="00A733AC"/>
    <w:rsid w:val="00C12F40"/>
    <w:rsid w:val="00D56A79"/>
    <w:rsid w:val="00D67A3D"/>
    <w:rsid w:val="00E05A27"/>
    <w:rsid w:val="00E1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1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1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</dc:creator>
  <cp:lastModifiedBy>Maarit</cp:lastModifiedBy>
  <cp:revision>2</cp:revision>
  <cp:lastPrinted>2018-01-28T18:30:00Z</cp:lastPrinted>
  <dcterms:created xsi:type="dcterms:W3CDTF">2023-02-03T18:38:00Z</dcterms:created>
  <dcterms:modified xsi:type="dcterms:W3CDTF">2023-02-03T18:38:00Z</dcterms:modified>
</cp:coreProperties>
</file>